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7337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CT球管采购项目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单一来源采购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方式的公示</w:t>
      </w:r>
    </w:p>
    <w:p w14:paraId="5CDCBC7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一、项目信息</w:t>
      </w:r>
    </w:p>
    <w:p w14:paraId="7C3CB32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1、采购人：荆门市妇幼保健院</w:t>
      </w:r>
    </w:p>
    <w:p w14:paraId="5F6290F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CT球管采购项目</w:t>
      </w:r>
    </w:p>
    <w:p w14:paraId="1DC96C5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3、拟采购的货物或服务的说明：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CT球管采购项目</w:t>
      </w:r>
    </w:p>
    <w:p w14:paraId="37145E0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4、拟采购的货物或服务的预算金额：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27.00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(万元)</w:t>
      </w:r>
    </w:p>
    <w:p w14:paraId="382558A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5、采用单一来源采购方式的原因及说明：</w:t>
      </w:r>
    </w:p>
    <w:p w14:paraId="256B80E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本次采购的球管必须与现有主机设备相匹配，其他品牌型号设备不能与现有主机设备相兼容，不能结合使用，只能采购原生产厂家或授权代理商投标的产品，现需要以单一来源采购方式。</w:t>
      </w:r>
    </w:p>
    <w:p w14:paraId="6ED6B69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二、拟定供应商信息</w:t>
      </w:r>
    </w:p>
    <w:p w14:paraId="24539FC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名  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湖北南瞻科技有限公司</w:t>
      </w:r>
    </w:p>
    <w:p w14:paraId="0363CBD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  址：武汉市武昌区武珞路230号快乐时光(绿洲广场A座)裕阳大厦7层7室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三、公示期限</w:t>
      </w:r>
    </w:p>
    <w:p w14:paraId="3558A59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2026年03月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日至2026年03月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625988F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四、其他补充事宜</w:t>
      </w:r>
    </w:p>
    <w:p w14:paraId="19079CA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/</w:t>
      </w:r>
    </w:p>
    <w:p w14:paraId="5C74C63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五、联系方式</w:t>
      </w:r>
    </w:p>
    <w:p w14:paraId="3D01675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1、采购人</w:t>
      </w:r>
    </w:p>
    <w:p w14:paraId="1AA6A3B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 系 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车科长</w:t>
      </w:r>
    </w:p>
    <w:p w14:paraId="2A75061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荆门市象山三路5号</w:t>
      </w:r>
    </w:p>
    <w:p w14:paraId="02D6C67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0724-6811117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 xml:space="preserve"> </w:t>
      </w:r>
    </w:p>
    <w:p w14:paraId="2D41948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2、采购代理机构</w:t>
      </w:r>
    </w:p>
    <w:p w14:paraId="3653801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名    称：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湖北金丰工程咨询有限公司</w:t>
      </w:r>
    </w:p>
    <w:p w14:paraId="0990FA4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 系 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戴华</w:t>
      </w:r>
    </w:p>
    <w:p w14:paraId="4FC2D22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荆门市象山大道53号</w:t>
      </w:r>
    </w:p>
    <w:p w14:paraId="783D0C2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tLeast"/>
        <w:ind w:left="0" w:right="0" w:firstLine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联系电话：027-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8706286</w:t>
      </w:r>
    </w:p>
    <w:p w14:paraId="2028B55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A49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FA23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FA23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054D8"/>
    <w:rsid w:val="101A606C"/>
    <w:rsid w:val="143F60A1"/>
    <w:rsid w:val="208054D8"/>
    <w:rsid w:val="39E430C3"/>
    <w:rsid w:val="3B697D24"/>
    <w:rsid w:val="57D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  <w:tab w:val="left" w:pos="2250"/>
      </w:tabs>
      <w:spacing w:after="120"/>
      <w:ind w:left="420" w:leftChars="200" w:firstLine="420"/>
    </w:pPr>
    <w:rPr>
      <w:sz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2026-03-19T06:53:00Z</dcterms:created>
  <dc:creator>漫天飞舞</dc:creator>
  <cp:lastModifiedBy>漫天飞舞</cp:lastModifiedBy>
  <dcterms:modified xsi:type="dcterms:W3CDTF">2026-03-19T07:31:13Z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E344F5A2306C40658A899F782AC48920_11</vt:lpwstr>
  </property>
  <property fmtid="{D5CDD505-2E9C-101B-9397-08002B2CF9AE}" pid="4" name="KSOTemplateDocerSaveRecord">
    <vt:lpwstr>eyJoZGlkIjoiOTc0MTZhZmQ0NWE5NzM0MjhhZDQyNjM1M2MzMDA4YjQiLCJ1c2VySWQiOiIyNTUxODIwNzkifQ==</vt:lpwstr>
  </property>
</Properties>
</file>