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43D7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附件：</w:t>
      </w:r>
    </w:p>
    <w:p w14:paraId="61D6F312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auto"/>
          <w:kern w:val="0"/>
          <w:sz w:val="40"/>
          <w:szCs w:val="40"/>
          <w:u w:val="none"/>
          <w:lang w:val="en-US" w:eastAsia="zh-CN" w:bidi="ar"/>
        </w:rPr>
        <w:t>湖北省江北监狱彩色多普勒超声波诊断仪采购项目调查响应表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1"/>
        <w:gridCol w:w="3608"/>
      </w:tblGrid>
      <w:tr w14:paraId="1CA7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需求明细表中设备名称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6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571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1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设备注册证名称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D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3B2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B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C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C01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8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E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BEF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6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1C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万元，需附报价组成明细（包含但不限于设备和标准附件、备品备件、专用工具、伴随服务、其它服务等内容）</w:t>
            </w:r>
          </w:p>
        </w:tc>
      </w:tr>
      <w:tr w14:paraId="3931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1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产地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4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65D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生产厂家名称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2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043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4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产品技术参数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另附并盖章（专利技术或独家技术用▲标记，重要参数或核心参数用△标记。）</w:t>
            </w:r>
          </w:p>
        </w:tc>
      </w:tr>
      <w:tr w14:paraId="496D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B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产品宣传彩页或说明书或检验报告等公开资料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另附并盖章</w:t>
            </w:r>
          </w:p>
        </w:tc>
      </w:tr>
      <w:tr w14:paraId="289B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近期最低成交价（原则上是指调研设备递交截止日期前半年内成交价，须提供合同、发票、成交公告截图及链接（如有）等证明材料附后）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DC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万元，</w:t>
            </w:r>
          </w:p>
          <w:p w14:paraId="6D746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证明材料附后</w:t>
            </w:r>
          </w:p>
        </w:tc>
      </w:tr>
      <w:tr w14:paraId="24A7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1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产品市场销售情况（列出递交截止日期前半年内近三家成交单位，需同步写明采购型号、采购单价、采购时间、成交公告截图及链接（如有））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28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成交单位1：</w:t>
            </w:r>
          </w:p>
          <w:p w14:paraId="48F764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成交单位2：</w:t>
            </w:r>
          </w:p>
          <w:p w14:paraId="14BC039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成交单位3：</w:t>
            </w:r>
          </w:p>
          <w:p w14:paraId="53146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证明材料附后</w:t>
            </w:r>
          </w:p>
        </w:tc>
      </w:tr>
      <w:tr w14:paraId="274A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设备使用期限（以申请医疗器械注册证时上报的使用期限为准）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9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862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9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保修期（原厂保修，包含但不限于消耗品、易损件、备品备件）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5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F98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1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是否有配套耗材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E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976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5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配套耗材是否为专机专用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0C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生产厂家联系人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5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923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生产厂家联系人电话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4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56376550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我单位自愿参与调查，我单位承诺：</w:t>
      </w:r>
    </w:p>
    <w:p w14:paraId="7DE9BA4A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1.本次参与调查由设备厂商申请或经设备厂商正式授权/委托参与且在授权/委托有效期内；</w:t>
      </w:r>
    </w:p>
    <w:p w14:paraId="27B9EC4D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2.本次提交的所有响应材料及信息均真实可靠；</w:t>
      </w:r>
    </w:p>
    <w:p w14:paraId="05703FC2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响应人公司名称：</w:t>
      </w:r>
    </w:p>
    <w:p w14:paraId="7E4011F3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授权人姓名：</w:t>
      </w:r>
    </w:p>
    <w:p w14:paraId="4636CEEB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联系方式：</w:t>
      </w:r>
    </w:p>
    <w:p w14:paraId="7EBE6764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日期：</w:t>
      </w:r>
    </w:p>
    <w:p w14:paraId="57D837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39FF"/>
    <w:rsid w:val="057F2AB8"/>
    <w:rsid w:val="10A5002C"/>
    <w:rsid w:val="11E7481C"/>
    <w:rsid w:val="2B6C1A1A"/>
    <w:rsid w:val="4EAB70FB"/>
    <w:rsid w:val="6B4F3F91"/>
    <w:rsid w:val="7D51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snapToGrid w:val="0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533</Characters>
  <Lines>0</Lines>
  <Paragraphs>0</Paragraphs>
  <TotalTime>0</TotalTime>
  <ScaleCrop>false</ScaleCrop>
  <LinksUpToDate>false</LinksUpToDate>
  <CharactersWithSpaces>547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2026-07-01T03:47:00Z</dcterms:created>
  <dc:creator>Huawei</dc:creator>
  <cp:lastModifiedBy>Huawei</cp:lastModifiedBy>
  <dcterms:modified xsi:type="dcterms:W3CDTF">2026-07-01T03:52:05Z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eyJoZGlkIjoiMWI5YTVjZWJkNzBkZTA3ZDVhZWM5ODQyN2Y4ZWEzZjQiLCJ1c2VySWQiOiIxNTY4ODkwMTk4In0=</vt:lpwstr>
  </property>
  <property fmtid="{D5CDD505-2E9C-101B-9397-08002B2CF9AE}" pid="4" name="ICV">
    <vt:lpwstr>7CBD1869D5764672973D55E528ADCB68_12</vt:lpwstr>
  </property>
</Properties>
</file>